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8" w:rsidRDefault="00B4589B">
      <w:pPr>
        <w:pStyle w:val="Title"/>
        <w:jc w:val="center"/>
      </w:pPr>
      <w:r>
        <w:t xml:space="preserve">Joy At Christmas: </w:t>
      </w:r>
    </w:p>
    <w:p w:rsidR="00306998" w:rsidRDefault="00B4589B">
      <w:pPr>
        <w:pStyle w:val="Subtitle"/>
        <w:jc w:val="center"/>
      </w:pPr>
      <w:proofErr w:type="gramStart"/>
      <w:r>
        <w:t>Because it is going to get better.</w:t>
      </w:r>
      <w:proofErr w:type="gramEnd"/>
    </w:p>
    <w:p w:rsidR="00306998" w:rsidRDefault="00B4589B">
      <w:pPr>
        <w:pStyle w:val="Body"/>
        <w:jc w:val="center"/>
      </w:pPr>
      <w:r>
        <w:t>Isaiah 35:1-10 &amp; Matthew 11:2-11</w:t>
      </w:r>
    </w:p>
    <w:p w:rsidR="00306998" w:rsidRDefault="00B4589B">
      <w:pPr>
        <w:pStyle w:val="Body"/>
      </w:pPr>
      <w:bookmarkStart w:id="0" w:name="_GoBack"/>
      <w:r>
        <w:t>Isaiah 35:1-10</w:t>
      </w:r>
    </w:p>
    <w:bookmarkEnd w:id="0"/>
    <w:p w:rsidR="00306998" w:rsidRDefault="00B4589B">
      <w:pPr>
        <w:pStyle w:val="Body"/>
        <w:numPr>
          <w:ilvl w:val="1"/>
          <w:numId w:val="2"/>
        </w:numPr>
      </w:pPr>
      <w:r>
        <w:t xml:space="preserve">The oracle of God concerning the remnant of Israel was that He </w:t>
      </w:r>
      <w:proofErr w:type="gramStart"/>
      <w:r>
        <w:t>will</w:t>
      </w:r>
      <w:proofErr w:type="gramEnd"/>
      <w:r>
        <w:t xml:space="preserve"> change their estate in an instant from poverty and loss to prosperity and joy when </w:t>
      </w:r>
      <w:r>
        <w:t>God reveals His glory in Zion (vv. 1-2).</w:t>
      </w:r>
    </w:p>
    <w:p w:rsidR="00306998" w:rsidRDefault="00B4589B">
      <w:pPr>
        <w:pStyle w:val="Body"/>
        <w:numPr>
          <w:ilvl w:val="1"/>
          <w:numId w:val="2"/>
        </w:numPr>
      </w:pPr>
      <w:r>
        <w:t>The instruction of God to Israel was to encourage the anxious, tired and fearful pilgrims returning to God because of the change in their circumstance. (</w:t>
      </w:r>
      <w:proofErr w:type="gramStart"/>
      <w:r>
        <w:t>vv</w:t>
      </w:r>
      <w:proofErr w:type="gramEnd"/>
      <w:r>
        <w:t>. 3-10).</w:t>
      </w:r>
    </w:p>
    <w:p w:rsidR="00306998" w:rsidRDefault="00B4589B">
      <w:pPr>
        <w:pStyle w:val="Body"/>
        <w:numPr>
          <w:ilvl w:val="2"/>
          <w:numId w:val="2"/>
        </w:numPr>
      </w:pPr>
      <w:r>
        <w:t>The nature of Israel’s circumstance is that God wou</w:t>
      </w:r>
      <w:r>
        <w:t>ld avenge evil and save his people on their journey home to Zion (vv. 3-4).</w:t>
      </w:r>
    </w:p>
    <w:p w:rsidR="00306998" w:rsidRDefault="00B4589B">
      <w:pPr>
        <w:pStyle w:val="Body"/>
        <w:numPr>
          <w:ilvl w:val="2"/>
          <w:numId w:val="2"/>
        </w:numPr>
      </w:pPr>
      <w:r>
        <w:t>The change of circumstance of the pilgrims to Zion resulted in spiritual renewal and restoration of blessing (vv. 5-7)</w:t>
      </w:r>
    </w:p>
    <w:p w:rsidR="00306998" w:rsidRDefault="00B4589B">
      <w:pPr>
        <w:pStyle w:val="Body"/>
        <w:numPr>
          <w:ilvl w:val="1"/>
          <w:numId w:val="2"/>
        </w:numPr>
      </w:pPr>
      <w:r>
        <w:t>The way to spiritual renewal and blessing is the Highway of H</w:t>
      </w:r>
      <w:r>
        <w:t>oliness (vv. 8-10).</w:t>
      </w:r>
    </w:p>
    <w:p w:rsidR="00306998" w:rsidRDefault="00B4589B">
      <w:pPr>
        <w:pStyle w:val="Body"/>
        <w:numPr>
          <w:ilvl w:val="2"/>
          <w:numId w:val="2"/>
        </w:numPr>
      </w:pPr>
      <w:r>
        <w:t xml:space="preserve">The purpose of the Highway of Holiness is </w:t>
      </w:r>
      <w:proofErr w:type="gramStart"/>
      <w:r>
        <w:t>guide</w:t>
      </w:r>
      <w:proofErr w:type="gramEnd"/>
      <w:r>
        <w:t xml:space="preserve"> the one walking in holiness and to protect the redeemed on their journey home (vv. 8-9).</w:t>
      </w:r>
    </w:p>
    <w:p w:rsidR="00306998" w:rsidRDefault="00B4589B">
      <w:pPr>
        <w:pStyle w:val="Body"/>
        <w:numPr>
          <w:ilvl w:val="2"/>
          <w:numId w:val="2"/>
        </w:numPr>
      </w:pPr>
      <w:r>
        <w:t>The aim of the Highway of Holiness is to lead the redeemed to eternal joy (v.10).</w:t>
      </w:r>
    </w:p>
    <w:p w:rsidR="00306998" w:rsidRDefault="00B4589B">
      <w:pPr>
        <w:pStyle w:val="Body"/>
      </w:pPr>
      <w:r>
        <w:t>Matthew 11:2-11</w:t>
      </w:r>
    </w:p>
    <w:p w:rsidR="00306998" w:rsidRDefault="00B4589B">
      <w:pPr>
        <w:pStyle w:val="Body"/>
        <w:numPr>
          <w:ilvl w:val="1"/>
          <w:numId w:val="3"/>
        </w:numPr>
      </w:pPr>
      <w:r>
        <w:t>T</w:t>
      </w:r>
      <w:r>
        <w:t>he question of John the Baptist to Jesus was regarding the identity of Jesus as the Messiah (vv. 2-3).</w:t>
      </w:r>
    </w:p>
    <w:p w:rsidR="00306998" w:rsidRDefault="00B4589B">
      <w:pPr>
        <w:pStyle w:val="Body"/>
        <w:numPr>
          <w:ilvl w:val="1"/>
          <w:numId w:val="2"/>
        </w:numPr>
      </w:pPr>
      <w:r>
        <w:t>The instruction of Jesus to the disciples of John the Baptist was for them to report to John the Baptist the words and deeds of Jesus (vv. 4-6).</w:t>
      </w:r>
    </w:p>
    <w:p w:rsidR="00306998" w:rsidRDefault="00B4589B">
      <w:pPr>
        <w:pStyle w:val="Body"/>
        <w:numPr>
          <w:ilvl w:val="2"/>
          <w:numId w:val="2"/>
        </w:numPr>
      </w:pPr>
      <w:r>
        <w:t>The word</w:t>
      </w:r>
      <w:r>
        <w:t>s and deeds of Jesus restored spiritual renewal and blessing (vv. 4-5).</w:t>
      </w:r>
    </w:p>
    <w:p w:rsidR="00306998" w:rsidRDefault="00B4589B">
      <w:pPr>
        <w:pStyle w:val="Body"/>
        <w:numPr>
          <w:ilvl w:val="2"/>
          <w:numId w:val="2"/>
        </w:numPr>
      </w:pPr>
      <w:r>
        <w:t xml:space="preserve">The blessing of Christ is extended to those who accept the nature of his </w:t>
      </w:r>
      <w:proofErr w:type="spellStart"/>
      <w:r>
        <w:t>messiahship</w:t>
      </w:r>
      <w:proofErr w:type="spellEnd"/>
      <w:r>
        <w:t xml:space="preserve"> and kingdom (v. 6).</w:t>
      </w:r>
    </w:p>
    <w:p w:rsidR="00306998" w:rsidRDefault="00B4589B">
      <w:pPr>
        <w:pStyle w:val="Body"/>
        <w:numPr>
          <w:ilvl w:val="1"/>
          <w:numId w:val="2"/>
        </w:numPr>
      </w:pPr>
      <w:r>
        <w:t>Jesus evaluates the identity of John the Baptist (vv. 7-11).</w:t>
      </w:r>
    </w:p>
    <w:p w:rsidR="00306998" w:rsidRDefault="00B4589B">
      <w:pPr>
        <w:pStyle w:val="Body"/>
        <w:numPr>
          <w:ilvl w:val="2"/>
          <w:numId w:val="2"/>
        </w:numPr>
      </w:pPr>
      <w:r>
        <w:t>Jesus identifies J</w:t>
      </w:r>
      <w:r>
        <w:t>ohn the Baptist as the prophet points to Jesus as the Messiah (vv. 7-10).</w:t>
      </w:r>
    </w:p>
    <w:p w:rsidR="00306998" w:rsidRDefault="00B4589B">
      <w:pPr>
        <w:pStyle w:val="Body"/>
        <w:numPr>
          <w:ilvl w:val="2"/>
          <w:numId w:val="2"/>
        </w:numPr>
      </w:pPr>
      <w:r>
        <w:lastRenderedPageBreak/>
        <w:t xml:space="preserve">Jesus identifies John the Baptist as a fulcrum that establishes a new era (v. 11). </w:t>
      </w:r>
      <w:r>
        <w:rPr>
          <w:rFonts w:ascii="Arial Unicode MS" w:hAnsi="Arial Unicode MS"/>
        </w:rPr>
        <w:br w:type="column"/>
      </w:r>
    </w:p>
    <w:p w:rsidR="00306998" w:rsidRDefault="00B4589B">
      <w:pPr>
        <w:pStyle w:val="Title"/>
        <w:jc w:val="center"/>
      </w:pPr>
      <w:r>
        <w:t xml:space="preserve">Joy At Christmas: </w:t>
      </w:r>
    </w:p>
    <w:p w:rsidR="00306998" w:rsidRDefault="00B4589B">
      <w:pPr>
        <w:pStyle w:val="Subtitle"/>
        <w:jc w:val="center"/>
      </w:pPr>
      <w:proofErr w:type="gramStart"/>
      <w:r>
        <w:t>Because it is going to get better.</w:t>
      </w:r>
      <w:proofErr w:type="gramEnd"/>
      <w:r>
        <w:t xml:space="preserve"> </w:t>
      </w:r>
    </w:p>
    <w:p w:rsidR="00306998" w:rsidRDefault="00B4589B">
      <w:pPr>
        <w:pStyle w:val="Body"/>
        <w:jc w:val="center"/>
      </w:pPr>
      <w:r>
        <w:t>Isaiah 35:1-10 &amp; Matthew 11:2-11</w:t>
      </w:r>
    </w:p>
    <w:p w:rsidR="00306998" w:rsidRDefault="00306998">
      <w:pPr>
        <w:pStyle w:val="Body"/>
        <w:jc w:val="center"/>
      </w:pPr>
    </w:p>
    <w:p w:rsidR="00306998" w:rsidRDefault="00B4589B">
      <w:pPr>
        <w:pStyle w:val="Body"/>
        <w:numPr>
          <w:ilvl w:val="0"/>
          <w:numId w:val="4"/>
        </w:numPr>
      </w:pPr>
      <w:r>
        <w:t>God prom</w:t>
      </w:r>
      <w:r>
        <w:t>ised it would get better to Israel (Isaiah 35:1-10).</w:t>
      </w:r>
    </w:p>
    <w:p w:rsidR="00306998" w:rsidRDefault="00B4589B">
      <w:pPr>
        <w:pStyle w:val="Body"/>
        <w:numPr>
          <w:ilvl w:val="1"/>
          <w:numId w:val="4"/>
        </w:numPr>
      </w:pPr>
      <w:r>
        <w:t>God promised to take Israel from poverty and loss to prosperity and joy (vv.1-2a).</w:t>
      </w:r>
    </w:p>
    <w:p w:rsidR="00306998" w:rsidRDefault="00B4589B">
      <w:pPr>
        <w:pStyle w:val="Body"/>
        <w:numPr>
          <w:ilvl w:val="1"/>
          <w:numId w:val="4"/>
        </w:numPr>
      </w:pPr>
      <w:r>
        <w:t xml:space="preserve">God promised to change Israel’s estate when God revealed His glory </w:t>
      </w:r>
      <w:r>
        <w:t>(v. 2</w:t>
      </w:r>
      <w:r>
        <w:t>b</w:t>
      </w:r>
      <w:r>
        <w:t>).</w:t>
      </w:r>
    </w:p>
    <w:p w:rsidR="00306998" w:rsidRDefault="00B4589B">
      <w:pPr>
        <w:pStyle w:val="Body"/>
        <w:numPr>
          <w:ilvl w:val="1"/>
          <w:numId w:val="4"/>
        </w:numPr>
      </w:pPr>
      <w:r>
        <w:t xml:space="preserve">God promised to save those returning to Him </w:t>
      </w:r>
      <w:r>
        <w:t>(vv. 3-4).</w:t>
      </w:r>
    </w:p>
    <w:p w:rsidR="00306998" w:rsidRDefault="00B4589B">
      <w:pPr>
        <w:pStyle w:val="Body"/>
        <w:numPr>
          <w:ilvl w:val="1"/>
          <w:numId w:val="4"/>
        </w:numPr>
      </w:pPr>
      <w:r>
        <w:t>God promised that his salvation would bring healing and restoration of blessing (vv. 5-7).</w:t>
      </w:r>
    </w:p>
    <w:p w:rsidR="00306998" w:rsidRDefault="00B4589B">
      <w:pPr>
        <w:pStyle w:val="Body"/>
        <w:numPr>
          <w:ilvl w:val="1"/>
          <w:numId w:val="4"/>
        </w:numPr>
      </w:pPr>
      <w:r>
        <w:t>Israel would experience God’s promise only through the way that God provides (vv. 8-10).</w:t>
      </w:r>
    </w:p>
    <w:p w:rsidR="00306998" w:rsidRDefault="00B4589B">
      <w:pPr>
        <w:pStyle w:val="Body"/>
        <w:numPr>
          <w:ilvl w:val="2"/>
          <w:numId w:val="4"/>
        </w:numPr>
      </w:pPr>
      <w:r>
        <w:t>God’s way would guide the one walking in holiness and protect the</w:t>
      </w:r>
      <w:r>
        <w:t>m on their journey home (vv. 8-9).</w:t>
      </w:r>
    </w:p>
    <w:p w:rsidR="00306998" w:rsidRDefault="00B4589B">
      <w:pPr>
        <w:pStyle w:val="Body"/>
        <w:numPr>
          <w:ilvl w:val="2"/>
          <w:numId w:val="4"/>
        </w:numPr>
      </w:pPr>
      <w:r>
        <w:t>God’s way would lead the redeemed to eternal joy (v.10).</w:t>
      </w:r>
    </w:p>
    <w:p w:rsidR="00306998" w:rsidRDefault="00B4589B">
      <w:pPr>
        <w:pStyle w:val="Body"/>
        <w:numPr>
          <w:ilvl w:val="0"/>
          <w:numId w:val="4"/>
        </w:numPr>
      </w:pPr>
      <w:r>
        <w:t>God’s promise is accomplished in Jesus (Matthew 11:2-11).</w:t>
      </w:r>
    </w:p>
    <w:p w:rsidR="00306998" w:rsidRDefault="00B4589B">
      <w:pPr>
        <w:pStyle w:val="Body"/>
        <w:numPr>
          <w:ilvl w:val="1"/>
          <w:numId w:val="4"/>
        </w:numPr>
      </w:pPr>
      <w:proofErr w:type="gramStart"/>
      <w:r>
        <w:t>The identity of Jesus was questioned by John the Baptist</w:t>
      </w:r>
      <w:proofErr w:type="gramEnd"/>
      <w:r>
        <w:t xml:space="preserve"> (the Messiah) (vv. 2-3).</w:t>
      </w:r>
    </w:p>
    <w:p w:rsidR="00306998" w:rsidRDefault="00B4589B">
      <w:pPr>
        <w:pStyle w:val="Body"/>
        <w:numPr>
          <w:ilvl w:val="1"/>
          <w:numId w:val="4"/>
        </w:numPr>
      </w:pPr>
      <w:r>
        <w:t>Jesus affirmed his ident</w:t>
      </w:r>
      <w:r>
        <w:t>ity as the Messiah (vv. 4-11).</w:t>
      </w:r>
    </w:p>
    <w:p w:rsidR="00306998" w:rsidRDefault="00B4589B">
      <w:pPr>
        <w:pStyle w:val="Body"/>
        <w:numPr>
          <w:ilvl w:val="2"/>
          <w:numId w:val="4"/>
        </w:numPr>
      </w:pPr>
      <w:r>
        <w:t>Jesus provides healing and restoration of blessing (vv. 4-5).</w:t>
      </w:r>
    </w:p>
    <w:p w:rsidR="00306998" w:rsidRDefault="00B4589B">
      <w:pPr>
        <w:pStyle w:val="Body"/>
        <w:numPr>
          <w:ilvl w:val="2"/>
          <w:numId w:val="4"/>
        </w:numPr>
      </w:pPr>
      <w:r>
        <w:t xml:space="preserve">The only path to joy is by accepting the nature of Jesus’ </w:t>
      </w:r>
      <w:proofErr w:type="spellStart"/>
      <w:r>
        <w:t>messiahship</w:t>
      </w:r>
      <w:proofErr w:type="spellEnd"/>
      <w:r>
        <w:t xml:space="preserve"> and kingdom (v. 6).</w:t>
      </w:r>
    </w:p>
    <w:p w:rsidR="00306998" w:rsidRDefault="00B4589B">
      <w:pPr>
        <w:pStyle w:val="Body"/>
        <w:numPr>
          <w:ilvl w:val="2"/>
          <w:numId w:val="4"/>
        </w:numPr>
      </w:pPr>
      <w:r>
        <w:t>John the Baptist is the prophet who points to Jesus as the Messiah (vv. 7</w:t>
      </w:r>
      <w:r>
        <w:t>-10).</w:t>
      </w:r>
    </w:p>
    <w:p w:rsidR="00306998" w:rsidRDefault="00B4589B">
      <w:pPr>
        <w:pStyle w:val="Body"/>
        <w:numPr>
          <w:ilvl w:val="2"/>
          <w:numId w:val="4"/>
        </w:numPr>
      </w:pPr>
      <w:r>
        <w:t xml:space="preserve">John the Baptist was a fulcrum that established a new era (v. 11). </w:t>
      </w:r>
    </w:p>
    <w:p w:rsidR="00306998" w:rsidRDefault="00B4589B">
      <w:pPr>
        <w:pStyle w:val="Body"/>
        <w:numPr>
          <w:ilvl w:val="0"/>
          <w:numId w:val="4"/>
        </w:numPr>
      </w:pPr>
      <w:r>
        <w:t>God’s promise must be personally applied.</w:t>
      </w:r>
    </w:p>
    <w:p w:rsidR="00306998" w:rsidRDefault="00B4589B">
      <w:pPr>
        <w:pStyle w:val="Body"/>
        <w:numPr>
          <w:ilvl w:val="1"/>
          <w:numId w:val="6"/>
        </w:numPr>
      </w:pPr>
      <w:r>
        <w:t>When we hit rock bottom.</w:t>
      </w:r>
    </w:p>
    <w:p w:rsidR="00306998" w:rsidRDefault="00B4589B">
      <w:pPr>
        <w:pStyle w:val="Body"/>
        <w:numPr>
          <w:ilvl w:val="1"/>
          <w:numId w:val="6"/>
        </w:numPr>
      </w:pPr>
      <w:r>
        <w:t>In order to receive healing and blessing.</w:t>
      </w:r>
    </w:p>
    <w:p w:rsidR="00306998" w:rsidRDefault="00B4589B">
      <w:pPr>
        <w:pStyle w:val="Body"/>
        <w:numPr>
          <w:ilvl w:val="1"/>
          <w:numId w:val="6"/>
        </w:numPr>
      </w:pPr>
      <w:r>
        <w:t xml:space="preserve">By accepting the </w:t>
      </w:r>
      <w:proofErr w:type="spellStart"/>
      <w:r>
        <w:t>messiahship</w:t>
      </w:r>
      <w:proofErr w:type="spellEnd"/>
      <w:r>
        <w:t xml:space="preserve"> and kingdom that Christ offers</w:t>
      </w:r>
    </w:p>
    <w:p w:rsidR="00306998" w:rsidRDefault="00B4589B">
      <w:pPr>
        <w:pStyle w:val="Body"/>
        <w:numPr>
          <w:ilvl w:val="1"/>
          <w:numId w:val="6"/>
        </w:numPr>
      </w:pPr>
      <w:r>
        <w:t>In order to e</w:t>
      </w:r>
      <w:r>
        <w:t>xperience eternal joy.</w:t>
      </w:r>
      <w:r>
        <w:rPr>
          <w:rFonts w:ascii="Arial Unicode MS" w:hAnsi="Arial Unicode MS"/>
        </w:rPr>
        <w:br w:type="column"/>
      </w:r>
    </w:p>
    <w:p w:rsidR="00306998" w:rsidRDefault="00B4589B">
      <w:pPr>
        <w:pStyle w:val="Title"/>
        <w:jc w:val="center"/>
      </w:pPr>
      <w:r>
        <w:t xml:space="preserve">Joy At Christmas: </w:t>
      </w:r>
    </w:p>
    <w:p w:rsidR="00306998" w:rsidRDefault="00B4589B">
      <w:pPr>
        <w:pStyle w:val="Subtitle"/>
        <w:jc w:val="center"/>
      </w:pPr>
      <w:proofErr w:type="gramStart"/>
      <w:r>
        <w:t>Because it is going to get better.</w:t>
      </w:r>
      <w:proofErr w:type="gramEnd"/>
      <w:r>
        <w:t xml:space="preserve"> </w:t>
      </w:r>
    </w:p>
    <w:p w:rsidR="00306998" w:rsidRDefault="00B4589B">
      <w:pPr>
        <w:pStyle w:val="Body"/>
        <w:jc w:val="center"/>
      </w:pPr>
      <w:r>
        <w:t>Isaiah 35:1-10 &amp; Matthew 11:2-11</w:t>
      </w:r>
    </w:p>
    <w:p w:rsidR="00306998" w:rsidRDefault="00306998">
      <w:pPr>
        <w:pStyle w:val="Body"/>
        <w:jc w:val="center"/>
      </w:pPr>
    </w:p>
    <w:p w:rsidR="00306998" w:rsidRDefault="00B4589B">
      <w:pPr>
        <w:pStyle w:val="Body"/>
        <w:numPr>
          <w:ilvl w:val="0"/>
          <w:numId w:val="7"/>
        </w:numPr>
      </w:pPr>
      <w:r>
        <w:t>God promised to __________ it would get better (Isaiah 35:1-10).</w:t>
      </w:r>
    </w:p>
    <w:p w:rsidR="00306998" w:rsidRDefault="00B4589B">
      <w:pPr>
        <w:pStyle w:val="Body"/>
        <w:numPr>
          <w:ilvl w:val="1"/>
          <w:numId w:val="4"/>
        </w:numPr>
      </w:pPr>
      <w:r>
        <w:t>God promised to take Israel</w:t>
      </w:r>
      <w:r>
        <w:t xml:space="preserve"> from __________ and loss to prosperity and __________ (vv.1-2a).</w:t>
      </w:r>
    </w:p>
    <w:p w:rsidR="00306998" w:rsidRDefault="00B4589B">
      <w:pPr>
        <w:pStyle w:val="Body"/>
        <w:numPr>
          <w:ilvl w:val="1"/>
          <w:numId w:val="4"/>
        </w:numPr>
      </w:pPr>
      <w:r>
        <w:t xml:space="preserve">God promised to change Israel’s estate when God revealed His __________ </w:t>
      </w:r>
      <w:r>
        <w:t>(v. 2</w:t>
      </w:r>
      <w:r>
        <w:t>b</w:t>
      </w:r>
      <w:r>
        <w:t>).</w:t>
      </w:r>
    </w:p>
    <w:p w:rsidR="00306998" w:rsidRDefault="00B4589B">
      <w:pPr>
        <w:pStyle w:val="Body"/>
        <w:numPr>
          <w:ilvl w:val="1"/>
          <w:numId w:val="4"/>
        </w:numPr>
      </w:pPr>
      <w:r>
        <w:t>God promised to __________ those returning to Him (vv. 3-4).</w:t>
      </w:r>
    </w:p>
    <w:p w:rsidR="00306998" w:rsidRDefault="00B4589B">
      <w:pPr>
        <w:pStyle w:val="Body"/>
        <w:numPr>
          <w:ilvl w:val="1"/>
          <w:numId w:val="4"/>
        </w:numPr>
      </w:pPr>
      <w:r>
        <w:t xml:space="preserve">God promised that his salvation would bring </w:t>
      </w:r>
      <w:r>
        <w:t>__________ and restoration of __________ (vv. 5-7).</w:t>
      </w:r>
    </w:p>
    <w:p w:rsidR="00306998" w:rsidRDefault="00B4589B">
      <w:pPr>
        <w:pStyle w:val="Body"/>
        <w:numPr>
          <w:ilvl w:val="1"/>
          <w:numId w:val="4"/>
        </w:numPr>
      </w:pPr>
      <w:r>
        <w:t>Israel would experience God’s promise only through the __________ that God provides (vv. 8-10).</w:t>
      </w:r>
    </w:p>
    <w:p w:rsidR="00306998" w:rsidRDefault="00B4589B">
      <w:pPr>
        <w:pStyle w:val="Body"/>
        <w:numPr>
          <w:ilvl w:val="2"/>
          <w:numId w:val="4"/>
        </w:numPr>
      </w:pPr>
      <w:r>
        <w:t>God’s way would guide the one walking in holiness and protect them on their journey home (vv. 8-9).</w:t>
      </w:r>
    </w:p>
    <w:p w:rsidR="00306998" w:rsidRDefault="00B4589B">
      <w:pPr>
        <w:pStyle w:val="Body"/>
        <w:numPr>
          <w:ilvl w:val="2"/>
          <w:numId w:val="4"/>
        </w:numPr>
      </w:pPr>
      <w:r>
        <w:t>God’s wa</w:t>
      </w:r>
      <w:r>
        <w:t>y would lead the __________ to eternal joy (v.10).</w:t>
      </w:r>
    </w:p>
    <w:p w:rsidR="00306998" w:rsidRDefault="00B4589B">
      <w:pPr>
        <w:pStyle w:val="Body"/>
        <w:numPr>
          <w:ilvl w:val="0"/>
          <w:numId w:val="4"/>
        </w:numPr>
      </w:pPr>
      <w:r>
        <w:t>God’s promise is accomplished in __________ (Matthew 11:2-11).</w:t>
      </w:r>
    </w:p>
    <w:p w:rsidR="00306998" w:rsidRDefault="00B4589B">
      <w:pPr>
        <w:pStyle w:val="Body"/>
        <w:numPr>
          <w:ilvl w:val="1"/>
          <w:numId w:val="4"/>
        </w:numPr>
      </w:pPr>
      <w:proofErr w:type="gramStart"/>
      <w:r>
        <w:t>The __________ of Jesus was questioned by John the Baptist</w:t>
      </w:r>
      <w:proofErr w:type="gramEnd"/>
      <w:r>
        <w:t xml:space="preserve"> (the Messiah) (vv. 2-3).</w:t>
      </w:r>
    </w:p>
    <w:p w:rsidR="00306998" w:rsidRDefault="00B4589B">
      <w:pPr>
        <w:pStyle w:val="Body"/>
        <w:numPr>
          <w:ilvl w:val="1"/>
          <w:numId w:val="4"/>
        </w:numPr>
      </w:pPr>
      <w:r>
        <w:t>Jesus affirmed his identity as the __________ (vv. 4-11).</w:t>
      </w:r>
    </w:p>
    <w:p w:rsidR="00306998" w:rsidRDefault="00B4589B">
      <w:pPr>
        <w:pStyle w:val="Body"/>
        <w:numPr>
          <w:ilvl w:val="2"/>
          <w:numId w:val="4"/>
        </w:numPr>
      </w:pPr>
      <w:r>
        <w:t xml:space="preserve">__________ </w:t>
      </w:r>
      <w:proofErr w:type="gramStart"/>
      <w:r>
        <w:t>provides</w:t>
      </w:r>
      <w:proofErr w:type="gramEnd"/>
      <w:r>
        <w:t xml:space="preserve"> healing and restoration of blessing (vv. 4-5).</w:t>
      </w:r>
    </w:p>
    <w:p w:rsidR="00306998" w:rsidRDefault="00B4589B">
      <w:pPr>
        <w:pStyle w:val="Body"/>
        <w:numPr>
          <w:ilvl w:val="2"/>
          <w:numId w:val="4"/>
        </w:numPr>
      </w:pPr>
      <w:r>
        <w:t xml:space="preserve">The only path to __________ is by accepting the nature of Jesus’ </w:t>
      </w:r>
      <w:proofErr w:type="spellStart"/>
      <w:r>
        <w:t>messiahship</w:t>
      </w:r>
      <w:proofErr w:type="spellEnd"/>
      <w:r>
        <w:t xml:space="preserve"> and kingdom (v. 6).</w:t>
      </w:r>
    </w:p>
    <w:p w:rsidR="00306998" w:rsidRDefault="00B4589B">
      <w:pPr>
        <w:pStyle w:val="Body"/>
        <w:numPr>
          <w:ilvl w:val="2"/>
          <w:numId w:val="4"/>
        </w:numPr>
      </w:pPr>
      <w:r>
        <w:t>John the Baptist is the prophet who points to Jesus as the __________ (vv. 7-10).</w:t>
      </w:r>
    </w:p>
    <w:p w:rsidR="00306998" w:rsidRDefault="00B4589B">
      <w:pPr>
        <w:pStyle w:val="Body"/>
        <w:numPr>
          <w:ilvl w:val="2"/>
          <w:numId w:val="4"/>
        </w:numPr>
      </w:pPr>
      <w:r>
        <w:t>John the B</w:t>
      </w:r>
      <w:r>
        <w:t xml:space="preserve">aptist was a fulcrum that established a new __________ (v. 11). </w:t>
      </w:r>
    </w:p>
    <w:p w:rsidR="00306998" w:rsidRDefault="00B4589B">
      <w:pPr>
        <w:pStyle w:val="Body"/>
        <w:numPr>
          <w:ilvl w:val="0"/>
          <w:numId w:val="4"/>
        </w:numPr>
      </w:pPr>
      <w:r>
        <w:t>God’s promise must be personally __________.</w:t>
      </w:r>
    </w:p>
    <w:p w:rsidR="00306998" w:rsidRDefault="00B4589B">
      <w:pPr>
        <w:pStyle w:val="Body"/>
        <w:numPr>
          <w:ilvl w:val="1"/>
          <w:numId w:val="6"/>
        </w:numPr>
      </w:pPr>
      <w:r>
        <w:t>When we hit __________ bottom.</w:t>
      </w:r>
    </w:p>
    <w:p w:rsidR="00306998" w:rsidRDefault="00B4589B">
      <w:pPr>
        <w:pStyle w:val="Body"/>
        <w:numPr>
          <w:ilvl w:val="1"/>
          <w:numId w:val="6"/>
        </w:numPr>
      </w:pPr>
      <w:r>
        <w:t>In order to receive __________ and __________.</w:t>
      </w:r>
    </w:p>
    <w:p w:rsidR="00306998" w:rsidRDefault="00B4589B">
      <w:pPr>
        <w:pStyle w:val="Body"/>
        <w:numPr>
          <w:ilvl w:val="1"/>
          <w:numId w:val="6"/>
        </w:numPr>
      </w:pPr>
      <w:r>
        <w:t xml:space="preserve">By accepting the </w:t>
      </w:r>
      <w:proofErr w:type="spellStart"/>
      <w:r>
        <w:t>messiahship</w:t>
      </w:r>
      <w:proofErr w:type="spellEnd"/>
      <w:r>
        <w:t xml:space="preserve"> and kingdom that __________ offers.</w:t>
      </w:r>
    </w:p>
    <w:p w:rsidR="00306998" w:rsidRDefault="00B4589B">
      <w:pPr>
        <w:pStyle w:val="Body"/>
        <w:numPr>
          <w:ilvl w:val="1"/>
          <w:numId w:val="6"/>
        </w:numPr>
      </w:pPr>
      <w:r>
        <w:t xml:space="preserve">In </w:t>
      </w:r>
      <w:r>
        <w:t>order to experience eternal __________.</w:t>
      </w:r>
      <w:r>
        <w:rPr>
          <w:rFonts w:ascii="Arial Unicode MS" w:hAnsi="Arial Unicode MS"/>
        </w:rPr>
        <w:br w:type="column"/>
      </w:r>
    </w:p>
    <w:p w:rsidR="00306998" w:rsidRDefault="00B4589B">
      <w:pPr>
        <w:pStyle w:val="Title"/>
        <w:jc w:val="center"/>
      </w:pPr>
      <w:r>
        <w:t xml:space="preserve">Joy At Christmas: </w:t>
      </w:r>
    </w:p>
    <w:p w:rsidR="00306998" w:rsidRDefault="00B4589B">
      <w:pPr>
        <w:pStyle w:val="Subtitle"/>
        <w:jc w:val="center"/>
      </w:pPr>
      <w:proofErr w:type="gramStart"/>
      <w:r>
        <w:t>Because it is going to get better.</w:t>
      </w:r>
      <w:proofErr w:type="gramEnd"/>
      <w:r>
        <w:t xml:space="preserve"> </w:t>
      </w:r>
    </w:p>
    <w:p w:rsidR="00306998" w:rsidRDefault="00B4589B">
      <w:pPr>
        <w:pStyle w:val="Body"/>
        <w:jc w:val="center"/>
      </w:pPr>
      <w:r>
        <w:t>Isaiah 35:1-10 &amp; Matthew 11:2-11</w:t>
      </w:r>
    </w:p>
    <w:p w:rsidR="00306998" w:rsidRDefault="00306998">
      <w:pPr>
        <w:pStyle w:val="Body"/>
        <w:jc w:val="center"/>
      </w:pPr>
    </w:p>
    <w:p w:rsidR="00306998" w:rsidRDefault="00B4589B">
      <w:pPr>
        <w:pStyle w:val="Body"/>
        <w:numPr>
          <w:ilvl w:val="0"/>
          <w:numId w:val="8"/>
        </w:numPr>
      </w:pPr>
      <w:r>
        <w:t>God promised to __________ it would get better (Isaiah 35:1-10).</w:t>
      </w:r>
    </w:p>
    <w:p w:rsidR="00306998" w:rsidRDefault="00B4589B">
      <w:pPr>
        <w:pStyle w:val="Body"/>
        <w:numPr>
          <w:ilvl w:val="1"/>
          <w:numId w:val="4"/>
        </w:numPr>
      </w:pPr>
      <w:r>
        <w:t>God promised to take Israel from __________ and loss to prosp</w:t>
      </w:r>
      <w:r>
        <w:t>erity and __________ (vv.1-2a).</w:t>
      </w:r>
    </w:p>
    <w:p w:rsidR="00306998" w:rsidRDefault="00B4589B">
      <w:pPr>
        <w:pStyle w:val="Body"/>
        <w:numPr>
          <w:ilvl w:val="1"/>
          <w:numId w:val="4"/>
        </w:numPr>
      </w:pPr>
      <w:r>
        <w:t xml:space="preserve">God promised to change Israel’s estate when God revealed His __________ </w:t>
      </w:r>
      <w:r>
        <w:t>(v. 2</w:t>
      </w:r>
      <w:r>
        <w:t>b</w:t>
      </w:r>
      <w:r>
        <w:t>).</w:t>
      </w:r>
    </w:p>
    <w:p w:rsidR="00306998" w:rsidRDefault="00B4589B">
      <w:pPr>
        <w:pStyle w:val="Body"/>
        <w:numPr>
          <w:ilvl w:val="1"/>
          <w:numId w:val="4"/>
        </w:numPr>
      </w:pPr>
      <w:r>
        <w:t>God promised to __________ those returning to Him (vv. 3-4).</w:t>
      </w:r>
    </w:p>
    <w:p w:rsidR="00306998" w:rsidRDefault="00B4589B">
      <w:pPr>
        <w:pStyle w:val="Body"/>
        <w:numPr>
          <w:ilvl w:val="1"/>
          <w:numId w:val="4"/>
        </w:numPr>
      </w:pPr>
      <w:r>
        <w:t xml:space="preserve">God promised that his salvation would bring __________ and restoration of </w:t>
      </w:r>
      <w:r>
        <w:t>__________ (vv. 5-7).</w:t>
      </w:r>
    </w:p>
    <w:p w:rsidR="00306998" w:rsidRDefault="00B4589B">
      <w:pPr>
        <w:pStyle w:val="Body"/>
        <w:numPr>
          <w:ilvl w:val="1"/>
          <w:numId w:val="4"/>
        </w:numPr>
      </w:pPr>
      <w:r>
        <w:t>Israel would experience God’s promise only through the __________ that God provides (vv. 8-10).</w:t>
      </w:r>
    </w:p>
    <w:p w:rsidR="00306998" w:rsidRDefault="00B4589B">
      <w:pPr>
        <w:pStyle w:val="Body"/>
        <w:numPr>
          <w:ilvl w:val="2"/>
          <w:numId w:val="4"/>
        </w:numPr>
      </w:pPr>
      <w:r>
        <w:t>God’s way would guide the one walking in holiness and protect them on their journey home (vv. 8-9).</w:t>
      </w:r>
    </w:p>
    <w:p w:rsidR="00306998" w:rsidRDefault="00B4589B">
      <w:pPr>
        <w:pStyle w:val="Body"/>
        <w:numPr>
          <w:ilvl w:val="2"/>
          <w:numId w:val="4"/>
        </w:numPr>
      </w:pPr>
      <w:r>
        <w:t>God’s way would lead the __________ to</w:t>
      </w:r>
      <w:r>
        <w:t xml:space="preserve"> eternal joy (v.10).</w:t>
      </w:r>
    </w:p>
    <w:p w:rsidR="00306998" w:rsidRDefault="00B4589B">
      <w:pPr>
        <w:pStyle w:val="Body"/>
        <w:numPr>
          <w:ilvl w:val="0"/>
          <w:numId w:val="4"/>
        </w:numPr>
      </w:pPr>
      <w:r>
        <w:t>God’s promise is accomplished in __________ (Matthew 11:2-11).</w:t>
      </w:r>
    </w:p>
    <w:p w:rsidR="00306998" w:rsidRDefault="00B4589B">
      <w:pPr>
        <w:pStyle w:val="Body"/>
        <w:numPr>
          <w:ilvl w:val="1"/>
          <w:numId w:val="4"/>
        </w:numPr>
      </w:pPr>
      <w:proofErr w:type="gramStart"/>
      <w:r>
        <w:t>The __________ of Jesus was questioned by John the Baptist</w:t>
      </w:r>
      <w:proofErr w:type="gramEnd"/>
      <w:r>
        <w:t xml:space="preserve"> (the Messiah) (vv. 2-3).</w:t>
      </w:r>
    </w:p>
    <w:p w:rsidR="00306998" w:rsidRDefault="00B4589B">
      <w:pPr>
        <w:pStyle w:val="Body"/>
        <w:numPr>
          <w:ilvl w:val="1"/>
          <w:numId w:val="4"/>
        </w:numPr>
      </w:pPr>
      <w:r>
        <w:t>Jesus affirmed his identity as the __________ (vv. 4-11).</w:t>
      </w:r>
    </w:p>
    <w:p w:rsidR="00306998" w:rsidRDefault="00B4589B">
      <w:pPr>
        <w:pStyle w:val="Body"/>
        <w:numPr>
          <w:ilvl w:val="2"/>
          <w:numId w:val="4"/>
        </w:numPr>
      </w:pPr>
      <w:r>
        <w:t xml:space="preserve">__________ </w:t>
      </w:r>
      <w:proofErr w:type="gramStart"/>
      <w:r>
        <w:t>provides</w:t>
      </w:r>
      <w:proofErr w:type="gramEnd"/>
      <w:r>
        <w:t xml:space="preserve"> healing an</w:t>
      </w:r>
      <w:r>
        <w:t>d restoration of blessing (vv. 4-5).</w:t>
      </w:r>
    </w:p>
    <w:p w:rsidR="00306998" w:rsidRDefault="00B4589B">
      <w:pPr>
        <w:pStyle w:val="Body"/>
        <w:numPr>
          <w:ilvl w:val="2"/>
          <w:numId w:val="4"/>
        </w:numPr>
      </w:pPr>
      <w:r>
        <w:t xml:space="preserve">The only path to __________ is by accepting the nature of Jesus’ </w:t>
      </w:r>
      <w:proofErr w:type="spellStart"/>
      <w:r>
        <w:t>messiahship</w:t>
      </w:r>
      <w:proofErr w:type="spellEnd"/>
      <w:r>
        <w:t xml:space="preserve"> and kingdom (v. 6).</w:t>
      </w:r>
    </w:p>
    <w:p w:rsidR="00306998" w:rsidRDefault="00B4589B">
      <w:pPr>
        <w:pStyle w:val="Body"/>
        <w:numPr>
          <w:ilvl w:val="2"/>
          <w:numId w:val="4"/>
        </w:numPr>
      </w:pPr>
      <w:r>
        <w:t>John the Baptist is the prophet who points to Jesus as the __________ (vv. 7-10).</w:t>
      </w:r>
    </w:p>
    <w:p w:rsidR="00306998" w:rsidRDefault="00B4589B">
      <w:pPr>
        <w:pStyle w:val="Body"/>
        <w:numPr>
          <w:ilvl w:val="2"/>
          <w:numId w:val="4"/>
        </w:numPr>
      </w:pPr>
      <w:r>
        <w:t>John the Baptist was a fulcrum that esta</w:t>
      </w:r>
      <w:r>
        <w:t xml:space="preserve">blished a new __________ (v. 11). </w:t>
      </w:r>
    </w:p>
    <w:p w:rsidR="00306998" w:rsidRDefault="00B4589B">
      <w:pPr>
        <w:pStyle w:val="Body"/>
        <w:numPr>
          <w:ilvl w:val="0"/>
          <w:numId w:val="4"/>
        </w:numPr>
      </w:pPr>
      <w:r>
        <w:t>God’s promise must be personally __________.</w:t>
      </w:r>
    </w:p>
    <w:p w:rsidR="00306998" w:rsidRDefault="00B4589B">
      <w:pPr>
        <w:pStyle w:val="Body"/>
        <w:numPr>
          <w:ilvl w:val="1"/>
          <w:numId w:val="6"/>
        </w:numPr>
      </w:pPr>
      <w:r>
        <w:t>When we hit __________ bottom.</w:t>
      </w:r>
    </w:p>
    <w:p w:rsidR="00306998" w:rsidRDefault="00B4589B">
      <w:pPr>
        <w:pStyle w:val="Body"/>
        <w:numPr>
          <w:ilvl w:val="1"/>
          <w:numId w:val="6"/>
        </w:numPr>
      </w:pPr>
      <w:r>
        <w:t>In order to receive __________ and __________.</w:t>
      </w:r>
    </w:p>
    <w:p w:rsidR="00306998" w:rsidRDefault="00B4589B">
      <w:pPr>
        <w:pStyle w:val="Body"/>
        <w:numPr>
          <w:ilvl w:val="1"/>
          <w:numId w:val="6"/>
        </w:numPr>
      </w:pPr>
      <w:r>
        <w:t xml:space="preserve">By accepting the </w:t>
      </w:r>
      <w:proofErr w:type="spellStart"/>
      <w:r>
        <w:t>messiahship</w:t>
      </w:r>
      <w:proofErr w:type="spellEnd"/>
      <w:r>
        <w:t xml:space="preserve"> and kingdom that __________ offers.</w:t>
      </w:r>
    </w:p>
    <w:p w:rsidR="00306998" w:rsidRDefault="00B4589B">
      <w:pPr>
        <w:pStyle w:val="Body"/>
        <w:numPr>
          <w:ilvl w:val="1"/>
          <w:numId w:val="6"/>
        </w:numPr>
      </w:pPr>
      <w:r>
        <w:t xml:space="preserve">In order to experience eternal </w:t>
      </w:r>
      <w:r>
        <w:t>__________.</w:t>
      </w:r>
    </w:p>
    <w:sectPr w:rsidR="00306998">
      <w:headerReference w:type="default" r:id="rId8"/>
      <w:footerReference w:type="default" r:id="rId9"/>
      <w:pgSz w:w="15840" w:h="12240" w:orient="landscape"/>
      <w:pgMar w:top="360" w:right="720" w:bottom="360" w:left="720" w:header="360" w:footer="36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89B">
      <w:r>
        <w:separator/>
      </w:r>
    </w:p>
  </w:endnote>
  <w:endnote w:type="continuationSeparator" w:id="0">
    <w:p w:rsidR="00000000" w:rsidRDefault="00B4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98" w:rsidRDefault="0030699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89B">
      <w:r>
        <w:separator/>
      </w:r>
    </w:p>
  </w:footnote>
  <w:footnote w:type="continuationSeparator" w:id="0">
    <w:p w:rsidR="00000000" w:rsidRDefault="00B45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98" w:rsidRDefault="003069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E94"/>
    <w:multiLevelType w:val="hybridMultilevel"/>
    <w:tmpl w:val="CBF8A7F8"/>
    <w:styleLink w:val="Harvard"/>
    <w:lvl w:ilvl="0" w:tplc="80C8F8FC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A30B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C12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4C7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6D05A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6ABC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4366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2BC0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C9C56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B0295F"/>
    <w:multiLevelType w:val="hybridMultilevel"/>
    <w:tmpl w:val="243A329A"/>
    <w:numStyleLink w:val="Dash"/>
  </w:abstractNum>
  <w:abstractNum w:abstractNumId="2">
    <w:nsid w:val="29734B0E"/>
    <w:multiLevelType w:val="hybridMultilevel"/>
    <w:tmpl w:val="CBF8A7F8"/>
    <w:numStyleLink w:val="Harvard"/>
  </w:abstractNum>
  <w:abstractNum w:abstractNumId="3">
    <w:nsid w:val="6F3E78BF"/>
    <w:multiLevelType w:val="hybridMultilevel"/>
    <w:tmpl w:val="243A329A"/>
    <w:styleLink w:val="Dash"/>
    <w:lvl w:ilvl="0" w:tplc="9400438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F90A79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D457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C3617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E1A19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5B4077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3A00B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72866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EAC457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1">
      <w:startOverride w:val="1"/>
    </w:lvlOverride>
  </w:num>
  <w:num w:numId="4">
    <w:abstractNumId w:val="2"/>
    <w:lvlOverride w:ilvl="0">
      <w:startOverride w:val="1"/>
      <w:lvl w:ilvl="0" w:tplc="3B0A6058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5029EC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F60A2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DE0EE8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062F5A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02062E">
        <w:start w:val="1"/>
        <w:numFmt w:val="low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A4F1AC">
        <w:start w:val="1"/>
        <w:numFmt w:val="lowerRoman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0C5ABA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86D698">
        <w:start w:val="1"/>
        <w:numFmt w:val="low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2"/>
    <w:lvlOverride w:ilvl="0">
      <w:startOverride w:val="1"/>
      <w:lvl w:ilvl="0" w:tplc="3B0A6058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5029EC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F60A2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DE0EE8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062F5A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02062E">
        <w:start w:val="1"/>
        <w:numFmt w:val="low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A4F1AC">
        <w:start w:val="1"/>
        <w:numFmt w:val="lowerRoman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0C5ABA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86D698">
        <w:start w:val="1"/>
        <w:numFmt w:val="low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3B0A6058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5029EC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F60A2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DE0EE8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062F5A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02062E">
        <w:start w:val="1"/>
        <w:numFmt w:val="low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A4F1AC">
        <w:start w:val="1"/>
        <w:numFmt w:val="lowerRoman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0C5ABA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86D698">
        <w:start w:val="1"/>
        <w:numFmt w:val="low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998"/>
    <w:rsid w:val="00306998"/>
    <w:rsid w:val="00B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Dash">
    <w:name w:val="Dash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Dash">
    <w:name w:val="Dash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Macintosh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Chad</cp:lastModifiedBy>
  <cp:revision>2</cp:revision>
  <dcterms:created xsi:type="dcterms:W3CDTF">2016-12-12T21:13:00Z</dcterms:created>
  <dcterms:modified xsi:type="dcterms:W3CDTF">2016-12-12T21:13:00Z</dcterms:modified>
</cp:coreProperties>
</file>